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4BBDED2E" w:rsidR="007854CF" w:rsidRPr="007854CF" w:rsidRDefault="00B27FDA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B27FDA">
        <w:rPr>
          <w:rFonts w:ascii="Verdana" w:hAnsi="Verdana" w:cstheme="minorHAnsi"/>
          <w:b/>
          <w:sz w:val="28"/>
          <w:szCs w:val="28"/>
          <w:u w:val="single"/>
        </w:rPr>
        <w:t>„Dodávka osobních ochranných pracovních prostředků u OŘ PHA 2026 – 2028“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2DBAE64A" w14:textId="5F4579B7" w:rsidR="00EF0BF5" w:rsidRPr="004F786B" w:rsidRDefault="006F1EC7" w:rsidP="004F786B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10193D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………………….……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 xml:space="preserve">Správa </w:t>
      </w:r>
      <w:r w:rsidR="00881C18"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27EBB6E4" w14:textId="77777777" w:rsidR="006E100C" w:rsidRPr="008B5521" w:rsidRDefault="006E100C" w:rsidP="006E100C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Zapsána v obchodním rejstříku vedeném Městským soudem v Praze, oddíl A, vložka 48384</w:t>
      </w:r>
    </w:p>
    <w:p w14:paraId="18D40021" w14:textId="082D9825" w:rsidR="006E100C" w:rsidRPr="008B5521" w:rsidRDefault="006E100C" w:rsidP="006E100C">
      <w:pPr>
        <w:pStyle w:val="acnormal"/>
        <w:widowControl w:val="0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CD4616">
        <w:rPr>
          <w:rFonts w:ascii="Verdana" w:hAnsi="Verdana" w:cstheme="minorHAnsi"/>
          <w:b/>
          <w:sz w:val="18"/>
          <w:szCs w:val="18"/>
        </w:rPr>
        <w:t>Ing. Vladimírem Filipem, ředitelem Oblastního ředitelství Praha</w:t>
      </w:r>
      <w:r w:rsidRPr="00CD4616">
        <w:rPr>
          <w:rFonts w:ascii="Verdana" w:hAnsi="Verdana" w:cstheme="minorHAnsi"/>
          <w:sz w:val="18"/>
          <w:szCs w:val="18"/>
        </w:rPr>
        <w:t>, na základě pověření č.  3707 ze dne 28. 4. 2025</w:t>
      </w:r>
      <w:r w:rsidR="00CD4616" w:rsidRPr="00CD4616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1815A76A" w14:textId="77777777" w:rsidR="006E100C" w:rsidRPr="008B5521" w:rsidRDefault="006E100C" w:rsidP="006E100C">
      <w:pPr>
        <w:widowControl w:val="0"/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11C4548B" w14:textId="77777777" w:rsidR="006E100C" w:rsidRDefault="006E100C" w:rsidP="006E100C">
      <w:pPr>
        <w:widowControl w:val="0"/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341112">
        <w:rPr>
          <w:rFonts w:ascii="Verdana" w:hAnsi="Verdana" w:cstheme="minorHAnsi"/>
          <w:sz w:val="18"/>
          <w:szCs w:val="18"/>
        </w:rPr>
        <w:t>Správa železnic, státní organizace, Oblastní ředitelství Praha, Partyzánská 24, 170 00 Praha 7</w:t>
      </w:r>
    </w:p>
    <w:p w14:paraId="33EC1377" w14:textId="77777777" w:rsidR="006E100C" w:rsidRPr="008B5521" w:rsidRDefault="006E100C" w:rsidP="006E100C">
      <w:pPr>
        <w:widowControl w:val="0"/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5BA4253F" w14:textId="77777777" w:rsidR="006E100C" w:rsidRDefault="006E100C" w:rsidP="006E100C">
      <w:pPr>
        <w:pStyle w:val="acnormal"/>
        <w:spacing w:line="240" w:lineRule="auto"/>
      </w:pPr>
      <w:hyperlink r:id="rId11" w:history="1">
        <w:r w:rsidRPr="00BC0B33">
          <w:rPr>
            <w:rStyle w:val="Hypertextovodkaz"/>
            <w:rFonts w:ascii="Verdana" w:hAnsi="Verdana" w:cstheme="minorHAnsi"/>
            <w:sz w:val="18"/>
            <w:szCs w:val="18"/>
          </w:rPr>
          <w:t xml:space="preserve">ePodatelnaORPHA@spravazeleznic.cz </w:t>
        </w:r>
      </w:hyperlink>
    </w:p>
    <w:p w14:paraId="1828980C" w14:textId="112BE2B0" w:rsidR="00CC5257" w:rsidRPr="008B5521" w:rsidRDefault="00CC5257" w:rsidP="006E100C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E5485A" w:rsidRPr="008B5521">
        <w:rPr>
          <w:rFonts w:ascii="Verdana" w:hAnsi="Verdana" w:cstheme="minorHAnsi"/>
          <w:sz w:val="18"/>
          <w:szCs w:val="18"/>
          <w:highlight w:val="yellow"/>
        </w:rPr>
        <w:t>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oddíl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…………………..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………………………………..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5C1952EC" w:rsidR="000C4186" w:rsidRPr="008B5521" w:rsidRDefault="000B560C" w:rsidP="008B5521">
      <w:p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základě výsledků </w:t>
      </w:r>
      <w:r w:rsidR="0054445F" w:rsidRPr="00BA55F4">
        <w:rPr>
          <w:rFonts w:ascii="Verdana" w:eastAsia="Verdana" w:hAnsi="Verdana"/>
          <w:sz w:val="18"/>
          <w:szCs w:val="18"/>
        </w:rPr>
        <w:t>výběrového</w:t>
      </w:r>
      <w:r w:rsidR="0054445F" w:rsidRPr="008B5521" w:rsidDel="0054445F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odpovídající</w:t>
      </w:r>
      <w:r w:rsidR="00E01062" w:rsidRPr="008B5521">
        <w:rPr>
          <w:rFonts w:ascii="Verdana" w:hAnsi="Verdana" w:cstheme="minorHAnsi"/>
          <w:sz w:val="18"/>
          <w:szCs w:val="18"/>
        </w:rPr>
        <w:t xml:space="preserve"> </w:t>
      </w:r>
      <w:r w:rsidR="005E6DAB" w:rsidRPr="00CD4616">
        <w:rPr>
          <w:rFonts w:ascii="Verdana" w:hAnsi="Verdana" w:cstheme="minorHAnsi"/>
          <w:sz w:val="18"/>
          <w:szCs w:val="18"/>
        </w:rPr>
        <w:t>podlimitní sektorov</w:t>
      </w:r>
      <w:r w:rsidR="00207017">
        <w:rPr>
          <w:rFonts w:ascii="Verdana" w:hAnsi="Verdana" w:cstheme="minorHAnsi"/>
          <w:sz w:val="18"/>
          <w:szCs w:val="18"/>
        </w:rPr>
        <w:t>é</w:t>
      </w:r>
      <w:r w:rsidR="005E6DAB" w:rsidRPr="00CD4616">
        <w:rPr>
          <w:rFonts w:ascii="Verdana" w:hAnsi="Verdana" w:cstheme="minorHAnsi"/>
          <w:sz w:val="18"/>
          <w:szCs w:val="18"/>
        </w:rPr>
        <w:t xml:space="preserve"> veřejn</w:t>
      </w:r>
      <w:r w:rsidR="00207017">
        <w:rPr>
          <w:rFonts w:ascii="Verdana" w:hAnsi="Verdana" w:cstheme="minorHAnsi"/>
          <w:sz w:val="18"/>
          <w:szCs w:val="18"/>
        </w:rPr>
        <w:t>é</w:t>
      </w:r>
      <w:r w:rsidR="005E6DAB" w:rsidRPr="00CD4616">
        <w:rPr>
          <w:rFonts w:ascii="Verdana" w:hAnsi="Verdana" w:cstheme="minorHAnsi"/>
          <w:sz w:val="18"/>
          <w:szCs w:val="18"/>
        </w:rPr>
        <w:t xml:space="preserve"> zakáz</w:t>
      </w:r>
      <w:r w:rsidR="00207017">
        <w:rPr>
          <w:rFonts w:ascii="Verdana" w:hAnsi="Verdana" w:cstheme="minorHAnsi"/>
          <w:sz w:val="18"/>
          <w:szCs w:val="18"/>
        </w:rPr>
        <w:t>ce</w:t>
      </w:r>
      <w:r w:rsidRPr="00CD4616">
        <w:rPr>
          <w:rFonts w:ascii="Verdana" w:hAnsi="Verdana" w:cstheme="minorHAnsi"/>
          <w:sz w:val="18"/>
          <w:szCs w:val="18"/>
        </w:rPr>
        <w:t xml:space="preserve"> </w:t>
      </w:r>
      <w:r w:rsidR="00030FD1" w:rsidRPr="00BA55F4">
        <w:rPr>
          <w:rFonts w:ascii="Verdana" w:hAnsi="Verdana" w:cstheme="minorHAnsi"/>
          <w:sz w:val="18"/>
          <w:szCs w:val="18"/>
        </w:rPr>
        <w:t>zadávan</w:t>
      </w:r>
      <w:r w:rsidR="00207017">
        <w:rPr>
          <w:rFonts w:ascii="Verdana" w:hAnsi="Verdana" w:cstheme="minorHAnsi"/>
          <w:sz w:val="18"/>
          <w:szCs w:val="18"/>
        </w:rPr>
        <w:t>é</w:t>
      </w:r>
      <w:r w:rsidR="00030FD1" w:rsidRPr="00BA55F4">
        <w:rPr>
          <w:rFonts w:ascii="Verdana" w:hAnsi="Verdana" w:cstheme="minorHAnsi"/>
          <w:sz w:val="18"/>
          <w:szCs w:val="18"/>
        </w:rPr>
        <w:t xml:space="preserve"> </w:t>
      </w:r>
      <w:r w:rsidR="00CD4616">
        <w:rPr>
          <w:rFonts w:ascii="Verdana" w:hAnsi="Verdana" w:cstheme="minorHAnsi"/>
          <w:sz w:val="18"/>
          <w:szCs w:val="18"/>
        </w:rPr>
        <w:t>mimo režim zákona</w:t>
      </w:r>
      <w:r w:rsidR="00030FD1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s názvem </w:t>
      </w:r>
      <w:r w:rsidR="00CD4616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</w:t>
      </w:r>
      <w:r w:rsidR="00CD4616" w:rsidRPr="00407B74">
        <w:rPr>
          <w:rFonts w:ascii="Verdana" w:hAnsi="Verdana"/>
          <w:b/>
          <w:bCs/>
          <w:sz w:val="18"/>
          <w:szCs w:val="18"/>
        </w:rPr>
        <w:t>“</w:t>
      </w:r>
      <w:r w:rsidRPr="00407B74">
        <w:rPr>
          <w:rFonts w:ascii="Verdana" w:hAnsi="Verdana" w:cstheme="minorHAnsi"/>
          <w:sz w:val="18"/>
          <w:szCs w:val="18"/>
        </w:rPr>
        <w:t xml:space="preserve">, č.j. </w:t>
      </w:r>
      <w:r w:rsidR="00407B74" w:rsidRPr="00407B74">
        <w:rPr>
          <w:rFonts w:ascii="Verdana" w:hAnsi="Verdana" w:cstheme="minorHAnsi"/>
          <w:sz w:val="18"/>
          <w:szCs w:val="18"/>
        </w:rPr>
        <w:t>7502/2026-SŽ-OŘ PHA-OVZ</w:t>
      </w:r>
      <w:r w:rsidRPr="00407B74">
        <w:rPr>
          <w:rFonts w:ascii="Verdana" w:hAnsi="Verdana" w:cstheme="minorHAnsi"/>
          <w:sz w:val="18"/>
          <w:szCs w:val="18"/>
        </w:rPr>
        <w:t xml:space="preserve"> (</w:t>
      </w:r>
      <w:r w:rsidRPr="008B5521">
        <w:rPr>
          <w:rFonts w:ascii="Verdana" w:hAnsi="Verdana" w:cstheme="minorHAnsi"/>
          <w:sz w:val="18"/>
          <w:szCs w:val="18"/>
        </w:rPr>
        <w:t>dále jen „</w:t>
      </w:r>
      <w:r w:rsidR="001D4EB7">
        <w:rPr>
          <w:rFonts w:ascii="Verdana" w:hAnsi="Verdana" w:cstheme="minorHAnsi"/>
          <w:sz w:val="18"/>
          <w:szCs w:val="18"/>
        </w:rPr>
        <w:t>výběrové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>
        <w:rPr>
          <w:rFonts w:ascii="Verdana" w:hAnsi="Verdana" w:cstheme="minorHAnsi"/>
          <w:sz w:val="18"/>
          <w:szCs w:val="18"/>
        </w:rPr>
        <w:t>výběrového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493A0A39" w:rsidR="000B560C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dílčích veřejných zakázek bude dodávka zboží </w:t>
      </w:r>
      <w:r w:rsidRPr="00CD4616">
        <w:rPr>
          <w:rFonts w:ascii="Verdana" w:hAnsi="Verdana"/>
          <w:sz w:val="18"/>
          <w:szCs w:val="18"/>
        </w:rPr>
        <w:t xml:space="preserve">uvedeného v </w:t>
      </w:r>
      <w:r w:rsidRPr="00CD4616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CD4616" w:rsidRPr="00CD4616">
        <w:rPr>
          <w:rFonts w:ascii="Verdana" w:hAnsi="Verdana"/>
          <w:sz w:val="18"/>
          <w:szCs w:val="18"/>
          <w:lang w:eastAsia="cs-CZ"/>
        </w:rPr>
        <w:t>3</w:t>
      </w:r>
      <w:r w:rsidR="006A4A0B" w:rsidRPr="004F68CA">
        <w:rPr>
          <w:rFonts w:ascii="Verdana" w:hAnsi="Verdana"/>
          <w:sz w:val="18"/>
          <w:szCs w:val="18"/>
          <w:lang w:eastAsia="cs-CZ"/>
        </w:rPr>
        <w:t xml:space="preserve"> </w:t>
      </w:r>
      <w:r w:rsidRPr="004F68CA">
        <w:rPr>
          <w:rFonts w:ascii="Verdana" w:hAnsi="Verdana"/>
          <w:sz w:val="18"/>
          <w:szCs w:val="18"/>
          <w:lang w:eastAsia="cs-CZ"/>
        </w:rPr>
        <w:t xml:space="preserve">této </w:t>
      </w:r>
      <w:r w:rsidR="00881560" w:rsidRPr="004F68CA">
        <w:rPr>
          <w:rFonts w:ascii="Verdana" w:hAnsi="Verdana"/>
          <w:sz w:val="18"/>
          <w:szCs w:val="18"/>
          <w:lang w:eastAsia="cs-CZ"/>
        </w:rPr>
        <w:t>Rámcové</w:t>
      </w:r>
      <w:r w:rsidRPr="004F68CA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6C273C4E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základě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1530FF39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DD613E" w:rsidRPr="00AA78AB">
          <w:rPr>
            <w:rStyle w:val="Hypertextovodkaz"/>
            <w:rFonts w:ascii="Verdana" w:hAnsi="Verdana"/>
            <w:sz w:val="18"/>
            <w:szCs w:val="18"/>
          </w:rPr>
          <w:t>Kuhnelova@spravazeleznic.cz</w:t>
        </w:r>
      </w:hyperlink>
      <w:r w:rsidR="00DD613E">
        <w:rPr>
          <w:rFonts w:ascii="Verdana" w:hAnsi="Verdana"/>
          <w:sz w:val="18"/>
          <w:szCs w:val="18"/>
        </w:rPr>
        <w:t xml:space="preserve"> (Soňa Kühnelová, tel.: 602 435 476)</w:t>
      </w:r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DD613E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DD613E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DD613E">
        <w:rPr>
          <w:rFonts w:ascii="Verdana" w:hAnsi="Verdana" w:cstheme="minorHAnsi"/>
          <w:sz w:val="18"/>
          <w:szCs w:val="18"/>
        </w:rPr>
        <w:t xml:space="preserve">3 </w:t>
      </w:r>
      <w:r w:rsidRPr="00DD613E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DD613E">
        <w:rPr>
          <w:rFonts w:ascii="Verdana" w:hAnsi="Verdana" w:cstheme="minorHAnsi"/>
          <w:sz w:val="18"/>
          <w:szCs w:val="18"/>
        </w:rPr>
        <w:t>Rámcové</w:t>
      </w:r>
      <w:r w:rsidRPr="00DD613E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4BDBC679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DD613E" w:rsidRPr="00DD613E">
        <w:rPr>
          <w:rFonts w:ascii="Verdana" w:hAnsi="Verdana" w:cstheme="minorHAnsi"/>
          <w:b/>
          <w:bCs/>
          <w:sz w:val="18"/>
          <w:szCs w:val="18"/>
        </w:rPr>
        <w:t>2</w:t>
      </w:r>
      <w:r w:rsidR="00A0526B" w:rsidRPr="00DD613E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="00893290" w:rsidRPr="00DD613E">
        <w:rPr>
          <w:rFonts w:ascii="Verdana" w:hAnsi="Verdana" w:cstheme="minorHAnsi"/>
          <w:b/>
          <w:bCs/>
          <w:sz w:val="18"/>
          <w:szCs w:val="18"/>
        </w:rPr>
        <w:t>pracovních dn</w:t>
      </w:r>
      <w:r w:rsidR="00DD613E" w:rsidRPr="00DD613E">
        <w:rPr>
          <w:rFonts w:ascii="Verdana" w:hAnsi="Verdana" w:cstheme="minorHAnsi"/>
          <w:b/>
          <w:bCs/>
          <w:sz w:val="18"/>
          <w:szCs w:val="18"/>
        </w:rPr>
        <w:t>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366EF1EB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DD613E">
        <w:rPr>
          <w:rFonts w:ascii="Verdana" w:hAnsi="Verdana" w:cstheme="minorHAnsi"/>
          <w:sz w:val="18"/>
          <w:szCs w:val="18"/>
        </w:rPr>
        <w:t>30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51AF75E2" w:rsidR="00D608AA" w:rsidRPr="004F35E5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4F68CA">
        <w:rPr>
          <w:rFonts w:ascii="Verdana" w:eastAsiaTheme="majorEastAsia" w:hAnsi="Verdana"/>
          <w:bCs/>
          <w:sz w:val="18"/>
          <w:szCs w:val="18"/>
        </w:rPr>
        <w:t>Rámcová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4F68CA">
        <w:rPr>
          <w:rFonts w:ascii="Verdana" w:hAnsi="Verdana"/>
          <w:sz w:val="18"/>
          <w:szCs w:val="18"/>
        </w:rPr>
        <w:t>uzavírána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na </w:t>
      </w:r>
      <w:r w:rsidRPr="003A37AD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="003A37AD" w:rsidRPr="003A37AD">
        <w:rPr>
          <w:rFonts w:ascii="Verdana" w:eastAsiaTheme="majorEastAsia" w:hAnsi="Verdana"/>
          <w:bCs/>
          <w:sz w:val="18"/>
          <w:szCs w:val="18"/>
        </w:rPr>
        <w:t>24</w:t>
      </w:r>
      <w:r w:rsidRPr="003A37AD">
        <w:rPr>
          <w:rFonts w:ascii="Verdana" w:eastAsiaTheme="majorEastAsia" w:hAnsi="Verdana"/>
          <w:bCs/>
          <w:sz w:val="18"/>
          <w:szCs w:val="18"/>
        </w:rPr>
        <w:t xml:space="preserve"> měsíců od nabytí její účinnosti, </w:t>
      </w:r>
      <w:r w:rsidRPr="003A37AD">
        <w:rPr>
          <w:rFonts w:ascii="Verdana" w:hAnsi="Verdana"/>
          <w:sz w:val="18"/>
          <w:szCs w:val="18"/>
        </w:rPr>
        <w:t xml:space="preserve">anebo do doby uzavření dílčí smlouvy, na základě které dojde k objednání zboží dle této </w:t>
      </w:r>
      <w:r w:rsidR="00881560" w:rsidRPr="003A37AD">
        <w:rPr>
          <w:rFonts w:ascii="Verdana" w:hAnsi="Verdana"/>
          <w:sz w:val="18"/>
          <w:szCs w:val="18"/>
        </w:rPr>
        <w:t>Rámcové</w:t>
      </w:r>
      <w:r w:rsidRPr="003A37AD">
        <w:rPr>
          <w:rFonts w:ascii="Verdana" w:hAnsi="Verdana"/>
          <w:sz w:val="18"/>
          <w:szCs w:val="18"/>
        </w:rPr>
        <w:t xml:space="preserve"> dohody (v součtu všech dílčích smluv) v částce převyšující </w:t>
      </w:r>
      <w:r w:rsidR="003A37AD" w:rsidRPr="003A37AD">
        <w:rPr>
          <w:rFonts w:ascii="Verdana" w:hAnsi="Verdana"/>
          <w:sz w:val="18"/>
          <w:szCs w:val="18"/>
        </w:rPr>
        <w:t>10</w:t>
      </w:r>
      <w:r w:rsidR="003A37AD">
        <w:rPr>
          <w:rFonts w:ascii="Verdana" w:hAnsi="Verdana"/>
          <w:sz w:val="18"/>
          <w:szCs w:val="18"/>
        </w:rPr>
        <w:t> </w:t>
      </w:r>
      <w:r w:rsidR="003A37AD" w:rsidRPr="003A37AD">
        <w:rPr>
          <w:rFonts w:ascii="Verdana" w:hAnsi="Verdana"/>
          <w:sz w:val="18"/>
          <w:szCs w:val="18"/>
        </w:rPr>
        <w:t>270</w:t>
      </w:r>
      <w:r w:rsidR="003A37AD">
        <w:rPr>
          <w:rFonts w:ascii="Verdana" w:hAnsi="Verdana"/>
          <w:sz w:val="18"/>
          <w:szCs w:val="18"/>
        </w:rPr>
        <w:t xml:space="preserve"> 000</w:t>
      </w:r>
      <w:r w:rsidRPr="003A37AD">
        <w:rPr>
          <w:rFonts w:ascii="Verdana" w:hAnsi="Verdana"/>
          <w:sz w:val="18"/>
          <w:szCs w:val="18"/>
        </w:rPr>
        <w:t>,- Kč</w:t>
      </w:r>
      <w:r w:rsidRPr="003A37AD">
        <w:rPr>
          <w:rFonts w:ascii="Verdana" w:hAnsi="Verdana"/>
          <w:b/>
          <w:sz w:val="18"/>
          <w:szCs w:val="18"/>
        </w:rPr>
        <w:t xml:space="preserve"> </w:t>
      </w:r>
      <w:r w:rsidRPr="003A37AD">
        <w:rPr>
          <w:rFonts w:ascii="Verdana" w:hAnsi="Verdana"/>
          <w:sz w:val="18"/>
          <w:szCs w:val="18"/>
        </w:rPr>
        <w:t>bez DPH. V případě,</w:t>
      </w:r>
      <w:r w:rsidRPr="004F68CA">
        <w:rPr>
          <w:rFonts w:ascii="Verdana" w:hAnsi="Verdana"/>
          <w:sz w:val="18"/>
          <w:szCs w:val="18"/>
        </w:rPr>
        <w:t xml:space="preserve"> že dojde k ukončení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uzavřeny. Kupující není oprávněn na základě </w:t>
      </w:r>
      <w:r w:rsidRPr="003A37AD">
        <w:rPr>
          <w:rFonts w:ascii="Verdana" w:hAnsi="Verdana"/>
          <w:sz w:val="18"/>
          <w:szCs w:val="18"/>
        </w:rPr>
        <w:t xml:space="preserve">této </w:t>
      </w:r>
      <w:r w:rsidR="00881560" w:rsidRPr="003A37AD">
        <w:rPr>
          <w:rFonts w:ascii="Verdana" w:hAnsi="Verdana"/>
          <w:sz w:val="18"/>
          <w:szCs w:val="18"/>
        </w:rPr>
        <w:t>Rámcové</w:t>
      </w:r>
      <w:r w:rsidRPr="003A37AD">
        <w:rPr>
          <w:rFonts w:ascii="Verdana" w:hAnsi="Verdana"/>
          <w:sz w:val="18"/>
          <w:szCs w:val="18"/>
        </w:rPr>
        <w:t xml:space="preserve"> dohody učinit objednávky (v součtu všech objednávek) </w:t>
      </w:r>
      <w:r w:rsidRPr="004F35E5">
        <w:rPr>
          <w:rFonts w:ascii="Verdana" w:hAnsi="Verdana"/>
          <w:sz w:val="18"/>
          <w:szCs w:val="18"/>
        </w:rPr>
        <w:t xml:space="preserve">přesahující částku </w:t>
      </w:r>
      <w:r w:rsidR="003A37AD" w:rsidRPr="004F35E5">
        <w:rPr>
          <w:rFonts w:ascii="Verdana" w:hAnsi="Verdana"/>
          <w:sz w:val="18"/>
          <w:szCs w:val="18"/>
        </w:rPr>
        <w:t>10 300 000</w:t>
      </w:r>
      <w:r w:rsidRPr="004F35E5">
        <w:rPr>
          <w:rFonts w:ascii="Verdana" w:hAnsi="Verdana"/>
          <w:sz w:val="18"/>
          <w:szCs w:val="18"/>
        </w:rPr>
        <w:t>,- Kč</w:t>
      </w:r>
      <w:r w:rsidRPr="004F35E5">
        <w:rPr>
          <w:rFonts w:ascii="Verdana" w:hAnsi="Verdana"/>
          <w:b/>
          <w:sz w:val="18"/>
          <w:szCs w:val="18"/>
        </w:rPr>
        <w:t xml:space="preserve"> </w:t>
      </w:r>
      <w:r w:rsidRPr="004F35E5">
        <w:rPr>
          <w:rFonts w:ascii="Verdana" w:hAnsi="Verdana"/>
          <w:sz w:val="18"/>
          <w:szCs w:val="18"/>
        </w:rPr>
        <w:t>bez DPH</w:t>
      </w:r>
      <w:r w:rsidRPr="004F35E5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1D2EAC65" w:rsidR="00062B10" w:rsidRPr="004F35E5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35E5">
        <w:rPr>
          <w:rFonts w:ascii="Verdana" w:hAnsi="Verdana"/>
          <w:sz w:val="18"/>
          <w:szCs w:val="18"/>
        </w:rPr>
        <w:t>Míst</w:t>
      </w:r>
      <w:r w:rsidR="00474AD3" w:rsidRPr="004F35E5">
        <w:rPr>
          <w:rFonts w:ascii="Verdana" w:hAnsi="Verdana"/>
          <w:sz w:val="18"/>
          <w:szCs w:val="18"/>
        </w:rPr>
        <w:t>o</w:t>
      </w:r>
      <w:r w:rsidRPr="004F35E5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4F35E5">
        <w:rPr>
          <w:rFonts w:ascii="Verdana" w:eastAsiaTheme="majorEastAsia" w:hAnsi="Verdana"/>
          <w:bCs/>
          <w:sz w:val="18"/>
          <w:szCs w:val="18"/>
        </w:rPr>
        <w:t>Dopravu požadovaného zboží do místa plnění zajišťuje Prodávající.</w:t>
      </w:r>
      <w:r w:rsidR="00062B10" w:rsidRPr="004F35E5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4F68CA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="00D034CB"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="00D034CB"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57406955" w:rsidR="00062B10" w:rsidRPr="004F68CA" w:rsidRDefault="00D034CB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 </w:t>
      </w:r>
      <w:r w:rsidR="00062B10"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="00062B10"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="00062B10"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="00062B10"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3555F9">
        <w:rPr>
          <w:rFonts w:ascii="Verdana" w:hAnsi="Verdana"/>
          <w:sz w:val="18"/>
          <w:szCs w:val="18"/>
        </w:rPr>
        <w:t>24 hodin</w:t>
      </w:r>
      <w:r w:rsidR="00062B10"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142E086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lastRenderedPageBreak/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035D43">
        <w:rPr>
          <w:rFonts w:ascii="Verdana" w:hAnsi="Verdana"/>
          <w:sz w:val="18"/>
          <w:szCs w:val="18"/>
        </w:rPr>
        <w:t>3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2DC09873" w:rsidR="00062B10" w:rsidRPr="00270D8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 xml:space="preserve">ho </w:t>
      </w:r>
      <w:r w:rsidRPr="003555F9">
        <w:rPr>
          <w:rFonts w:ascii="Verdana" w:hAnsi="Verdana" w:cstheme="minorHAnsi"/>
          <w:sz w:val="18"/>
          <w:szCs w:val="18"/>
        </w:rPr>
        <w:t>uvedeného v</w:t>
      </w:r>
      <w:r w:rsidR="00D608AA" w:rsidRPr="003555F9">
        <w:rPr>
          <w:rFonts w:ascii="Verdana" w:hAnsi="Verdana" w:cstheme="minorHAnsi"/>
          <w:sz w:val="18"/>
          <w:szCs w:val="18"/>
        </w:rPr>
        <w:t> dílčí smlouvě jako „kontaktní osoba</w:t>
      </w:r>
      <w:r w:rsidRPr="003555F9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3555F9" w:rsidRPr="003555F9">
        <w:rPr>
          <w:rFonts w:ascii="Verdana" w:hAnsi="Verdana" w:cstheme="minorHAnsi"/>
          <w:sz w:val="18"/>
          <w:szCs w:val="18"/>
        </w:rPr>
        <w:t>07:00</w:t>
      </w:r>
      <w:r w:rsidRPr="003555F9">
        <w:rPr>
          <w:rFonts w:ascii="Verdana" w:hAnsi="Verdana" w:cstheme="minorHAnsi"/>
          <w:sz w:val="18"/>
          <w:szCs w:val="18"/>
        </w:rPr>
        <w:t xml:space="preserve"> – </w:t>
      </w:r>
      <w:r w:rsidR="003555F9" w:rsidRPr="003555F9">
        <w:rPr>
          <w:rFonts w:ascii="Verdana" w:hAnsi="Verdana" w:cstheme="minorHAnsi"/>
          <w:sz w:val="18"/>
          <w:szCs w:val="18"/>
        </w:rPr>
        <w:t>15:00</w:t>
      </w:r>
      <w:r w:rsidRPr="003555F9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3555F9">
        <w:rPr>
          <w:rFonts w:ascii="Verdana" w:hAnsi="Verdana" w:cstheme="minorHAnsi"/>
          <w:sz w:val="18"/>
          <w:szCs w:val="18"/>
        </w:rPr>
        <w:t xml:space="preserve"> K</w:t>
      </w:r>
      <w:r w:rsidRPr="003555F9">
        <w:rPr>
          <w:rFonts w:ascii="Verdana" w:hAnsi="Verdana" w:cstheme="minorHAnsi"/>
          <w:sz w:val="18"/>
          <w:szCs w:val="18"/>
        </w:rPr>
        <w:t xml:space="preserve"> </w:t>
      </w:r>
      <w:r w:rsidR="00D034CB" w:rsidRPr="003555F9">
        <w:rPr>
          <w:rFonts w:ascii="Verdana" w:hAnsi="Verdana" w:cstheme="minorHAnsi"/>
          <w:sz w:val="18"/>
          <w:szCs w:val="18"/>
        </w:rPr>
        <w:t>předání a převzetí zboží probíhá v rámci předávacího řízení potvrzením Dodacího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listu ze </w:t>
      </w:r>
      <w:r w:rsidR="00D034CB" w:rsidRPr="00270D8D">
        <w:rPr>
          <w:rFonts w:ascii="Verdana" w:hAnsi="Verdana" w:cstheme="minorHAnsi"/>
          <w:sz w:val="18"/>
          <w:szCs w:val="18"/>
        </w:rPr>
        <w:t xml:space="preserve">strany Kupujícího a Prodávajícího. </w:t>
      </w:r>
    </w:p>
    <w:p w14:paraId="6C8046D0" w14:textId="6C94A6A0" w:rsidR="00062B10" w:rsidRPr="00270D8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270D8D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270D8D">
        <w:rPr>
          <w:rFonts w:ascii="Verdana" w:hAnsi="Verdana" w:cstheme="minorHAnsi"/>
          <w:sz w:val="18"/>
          <w:szCs w:val="18"/>
        </w:rPr>
        <w:t xml:space="preserve"> Speciální balení se nevyžaduje.</w:t>
      </w:r>
    </w:p>
    <w:p w14:paraId="274D4255" w14:textId="43B30DA0" w:rsidR="00211202" w:rsidRPr="00A82598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A82598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A82598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A82598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A82598">
        <w:rPr>
          <w:rFonts w:ascii="Verdana" w:hAnsi="Verdana" w:cstheme="minorHAnsi"/>
          <w:sz w:val="18"/>
          <w:szCs w:val="18"/>
        </w:rPr>
        <w:t xml:space="preserve">3 </w:t>
      </w:r>
      <w:r w:rsidRPr="00A82598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A82598">
        <w:rPr>
          <w:rFonts w:ascii="Verdana" w:hAnsi="Verdana" w:cstheme="minorHAnsi"/>
          <w:sz w:val="18"/>
          <w:szCs w:val="18"/>
        </w:rPr>
        <w:t>Rámcové</w:t>
      </w:r>
      <w:r w:rsidRPr="00A82598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529DCEAA" w:rsidR="00CB26F1" w:rsidRPr="00A82598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A82598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A82598">
        <w:rPr>
          <w:rFonts w:ascii="Verdana" w:hAnsi="Verdana" w:cstheme="minorHAnsi"/>
          <w:sz w:val="18"/>
          <w:szCs w:val="18"/>
        </w:rPr>
        <w:t>v</w:t>
      </w:r>
      <w:r w:rsidR="007465F2" w:rsidRPr="00A82598">
        <w:rPr>
          <w:rFonts w:ascii="Verdana" w:hAnsi="Verdana" w:cstheme="minorHAnsi"/>
          <w:sz w:val="18"/>
          <w:szCs w:val="18"/>
        </w:rPr>
        <w:t> jednotkovém ceníku</w:t>
      </w:r>
      <w:r w:rsidR="00CB26F1" w:rsidRPr="00A82598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A82598">
        <w:rPr>
          <w:rFonts w:ascii="Verdana" w:hAnsi="Verdana" w:cstheme="minorHAnsi"/>
          <w:sz w:val="18"/>
          <w:szCs w:val="18"/>
        </w:rPr>
        <w:t>3</w:t>
      </w:r>
      <w:r w:rsidR="00CB26F1" w:rsidRPr="00A82598">
        <w:rPr>
          <w:rFonts w:ascii="Verdana" w:hAnsi="Verdana" w:cstheme="minorHAnsi"/>
          <w:sz w:val="18"/>
          <w:szCs w:val="18"/>
        </w:rPr>
        <w:t xml:space="preserve"> této Rámcové dohody</w:t>
      </w:r>
      <w:r w:rsidRPr="00A82598">
        <w:rPr>
          <w:rFonts w:ascii="Verdana" w:hAnsi="Verdana" w:cstheme="minorHAnsi"/>
          <w:sz w:val="18"/>
          <w:szCs w:val="18"/>
        </w:rPr>
        <w:t xml:space="preserve">, </w:t>
      </w:r>
      <w:r w:rsidR="00CB26F1" w:rsidRPr="00A82598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02B03FC4" w:rsidR="00CB26F1" w:rsidRPr="000C5CCC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0C5CCC">
        <w:rPr>
          <w:rFonts w:ascii="Verdana" w:hAnsi="Verdana" w:cstheme="minorHAnsi"/>
          <w:sz w:val="18"/>
          <w:szCs w:val="18"/>
        </w:rPr>
        <w:t xml:space="preserve">Cena </w:t>
      </w:r>
      <w:r w:rsidR="000A3CC2" w:rsidRPr="000C5CCC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0C5CCC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0C5CCC">
        <w:rPr>
          <w:rFonts w:ascii="Verdana" w:hAnsi="Verdana" w:cstheme="minorHAnsi"/>
          <w:sz w:val="18"/>
          <w:szCs w:val="18"/>
        </w:rPr>
        <w:t xml:space="preserve"> </w:t>
      </w:r>
      <w:r w:rsidR="00881560" w:rsidRPr="000C5CCC">
        <w:rPr>
          <w:rFonts w:ascii="Verdana" w:hAnsi="Verdana" w:cstheme="minorHAnsi"/>
          <w:sz w:val="18"/>
          <w:szCs w:val="18"/>
        </w:rPr>
        <w:t>Rámcové</w:t>
      </w:r>
      <w:r w:rsidRPr="000C5CCC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0C5CCC">
        <w:rPr>
          <w:rFonts w:ascii="Verdana" w:hAnsi="Verdana" w:cstheme="minorHAnsi"/>
          <w:sz w:val="18"/>
          <w:szCs w:val="18"/>
        </w:rPr>
        <w:t>dílčí smlouvy</w:t>
      </w:r>
      <w:r w:rsidRPr="000C5CCC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0C5CCC">
        <w:rPr>
          <w:rFonts w:ascii="Verdana" w:hAnsi="Verdana" w:cstheme="minorHAnsi"/>
          <w:sz w:val="18"/>
          <w:szCs w:val="18"/>
        </w:rPr>
        <w:t>účetního/</w:t>
      </w:r>
      <w:r w:rsidRPr="00BE555C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BE555C">
        <w:rPr>
          <w:rFonts w:ascii="Verdana" w:hAnsi="Verdana" w:cstheme="minorHAnsi"/>
          <w:sz w:val="18"/>
          <w:szCs w:val="18"/>
        </w:rPr>
        <w:t>zboží Kupujícím</w:t>
      </w:r>
      <w:r w:rsidRPr="00BE555C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BE555C">
        <w:rPr>
          <w:rFonts w:ascii="Verdana" w:hAnsi="Verdana" w:cstheme="minorHAnsi"/>
          <w:sz w:val="18"/>
          <w:szCs w:val="18"/>
        </w:rPr>
        <w:t>D</w:t>
      </w:r>
      <w:r w:rsidRPr="00BE555C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BE555C">
        <w:rPr>
          <w:rFonts w:ascii="Verdana" w:hAnsi="Verdana" w:cstheme="minorHAnsi"/>
          <w:sz w:val="18"/>
          <w:szCs w:val="18"/>
        </w:rPr>
        <w:t>Kupujícím</w:t>
      </w:r>
      <w:r w:rsidRPr="00BE555C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BE555C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BE555C">
        <w:rPr>
          <w:rFonts w:ascii="Verdana" w:hAnsi="Verdana" w:cstheme="minorHAnsi"/>
          <w:sz w:val="18"/>
          <w:szCs w:val="18"/>
        </w:rPr>
        <w:t>Rámcové</w:t>
      </w:r>
      <w:r w:rsidR="00A606A2" w:rsidRPr="00BE555C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BE555C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do datové schránky s identifikátorem Uccchjm,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listinné podobě na adresu Správa železnic, státní organizace, Centrální finanční účtárna Čechy, Náměstí Jana Pernera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</w:t>
      </w:r>
      <w:r w:rsidRPr="00BE555C">
        <w:rPr>
          <w:rFonts w:ascii="Verdana" w:hAnsi="Verdana" w:cstheme="minorHAnsi"/>
          <w:sz w:val="18"/>
          <w:szCs w:val="18"/>
        </w:rPr>
        <w:t>doba činí 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32EE2CDD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ED48464" w:rsidR="006A4A0B" w:rsidRDefault="006A4A0B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 </w:t>
      </w:r>
      <w:r w:rsidR="000A53AE" w:rsidRPr="00F926F9">
        <w:rPr>
          <w:rFonts w:ascii="Verdana" w:hAnsi="Verdana" w:cstheme="minorHAnsi"/>
          <w:sz w:val="18"/>
          <w:szCs w:val="18"/>
        </w:rPr>
        <w:t xml:space="preserve">uvedené v příloze č. 4 této </w:t>
      </w:r>
      <w:r w:rsidR="00881560" w:rsidRPr="00F926F9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F926F9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F926F9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F926F9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na základě </w:t>
      </w:r>
      <w:r w:rsidR="000A53AE" w:rsidRPr="008B5521">
        <w:rPr>
          <w:rFonts w:ascii="Verdana" w:hAnsi="Verdana" w:cstheme="minorHAnsi"/>
          <w:sz w:val="18"/>
          <w:szCs w:val="18"/>
        </w:rPr>
        <w:lastRenderedPageBreak/>
        <w:t>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</w:t>
      </w:r>
      <w:r w:rsidR="00925A19" w:rsidRPr="00F926F9">
        <w:rPr>
          <w:rFonts w:ascii="Verdana" w:hAnsi="Verdana" w:cstheme="minorHAnsi"/>
          <w:sz w:val="18"/>
          <w:szCs w:val="18"/>
        </w:rPr>
        <w:t>této rámcové dohodě</w:t>
      </w:r>
      <w:r w:rsidR="000A53AE" w:rsidRPr="00F926F9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00F926F9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F926F9">
        <w:rPr>
          <w:rFonts w:ascii="Verdana" w:hAnsi="Verdana" w:cstheme="minorHAnsi"/>
          <w:sz w:val="18"/>
          <w:szCs w:val="18"/>
        </w:rPr>
        <w:t>dohody, prostřednictvím kterého prokazoval část kvalifikace v</w:t>
      </w:r>
      <w:r w:rsidR="001D4EB7" w:rsidRPr="00F926F9">
        <w:rPr>
          <w:rFonts w:ascii="Verdana" w:hAnsi="Verdana" w:cstheme="minorHAnsi"/>
          <w:sz w:val="18"/>
          <w:szCs w:val="18"/>
        </w:rPr>
        <w:t>e</w:t>
      </w:r>
      <w:r w:rsidR="000A53AE" w:rsidRPr="00F926F9">
        <w:rPr>
          <w:rFonts w:ascii="Verdana" w:hAnsi="Verdana" w:cstheme="minorHAnsi"/>
          <w:sz w:val="18"/>
          <w:szCs w:val="18"/>
        </w:rPr>
        <w:t> </w:t>
      </w:r>
      <w:r w:rsidR="001D4EB7" w:rsidRPr="00F926F9">
        <w:rPr>
          <w:rFonts w:ascii="Verdana" w:hAnsi="Verdana" w:cstheme="minorHAnsi"/>
          <w:sz w:val="18"/>
          <w:szCs w:val="18"/>
        </w:rPr>
        <w:t>výběrovém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553E2F3B" w14:textId="77777777" w:rsidR="00C414FE" w:rsidRDefault="00C414FE" w:rsidP="00AA239D">
      <w:pPr>
        <w:pStyle w:val="Odstavecseseznamem"/>
        <w:numPr>
          <w:ilvl w:val="0"/>
          <w:numId w:val="2"/>
        </w:numPr>
        <w:spacing w:before="120" w:after="120"/>
        <w:ind w:left="499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C414FE">
        <w:rPr>
          <w:rFonts w:ascii="Verdana" w:hAnsi="Verdana" w:cstheme="minorHAnsi"/>
          <w:sz w:val="18"/>
          <w:szCs w:val="18"/>
        </w:rPr>
        <w:t xml:space="preserve">Compliance doložka a etické zásady </w:t>
      </w:r>
    </w:p>
    <w:p w14:paraId="6331CBF7" w14:textId="75030247" w:rsidR="00EA6BA4" w:rsidRPr="00F926F9" w:rsidRDefault="00E0510B" w:rsidP="00F926F9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="00407B74" w:rsidRPr="00784F12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https://www.spravazeleznic.cz/o-nas/nezadouci-jednani-a-boj-s-korupci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CF3ED5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Default="00C62878" w:rsidP="00C62878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Default="00C62878" w:rsidP="00C62878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>
        <w:t xml:space="preserve">, které </w:t>
      </w:r>
      <w:r w:rsidR="00BC6D70" w:rsidRPr="00807597">
        <w:t xml:space="preserve">spadají do oblasti působnosti </w:t>
      </w:r>
      <w:r w:rsidR="00BC6D70">
        <w:t>právních předpisů nebo jiných aktů uvedených v článku 5k Nařízení č. 833/2014,</w:t>
      </w:r>
      <w:r>
        <w:t xml:space="preserve">  </w:t>
      </w:r>
    </w:p>
    <w:p w14:paraId="1B30D805" w14:textId="77777777" w:rsidR="00C62878" w:rsidRPr="004F68CA" w:rsidRDefault="00C62878" w:rsidP="00C62878">
      <w:pPr>
        <w:pStyle w:val="SODslseznam-2a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7F0B4603" w14:textId="411FB577" w:rsidR="005609AE" w:rsidRPr="00F926F9" w:rsidRDefault="00C62878" w:rsidP="004F68CA">
      <w:pPr>
        <w:pStyle w:val="SODslseznam-2a"/>
        <w:rPr>
          <w:rFonts w:cstheme="minorHAnsi"/>
          <w:szCs w:val="18"/>
        </w:rPr>
      </w:pPr>
      <w:r w:rsidRPr="00AD299D">
        <w:t xml:space="preserve">není obchodní společností, ve které veřejný funkcionář uvedený v ust. § 2 odst. 1 písm. c) zákona č. 159/2006 Sb., o střetu zájmů, ve znění pozdějších předpisů (dále jen „Zákon o střetu zájmů“) nebo jím ovládaná osoba vlastní podíl </w:t>
      </w:r>
      <w:r w:rsidRPr="00F926F9">
        <w:t>představující alespoň 25 % účasti společníka v obchodní společnosti, a že žádní poddodavatelé, jimiž prokazoval kvalifikaci v</w:t>
      </w:r>
      <w:r w:rsidR="001D4EB7" w:rsidRPr="00F926F9">
        <w:t>e</w:t>
      </w:r>
      <w:r w:rsidRPr="00F926F9">
        <w:t xml:space="preserve"> </w:t>
      </w:r>
      <w:r w:rsidR="001D4EB7" w:rsidRPr="00F926F9">
        <w:t xml:space="preserve">výběrovém </w:t>
      </w:r>
      <w:r w:rsidRPr="00F926F9">
        <w:t>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6E89CB09" w14:textId="25EF3CE2" w:rsidR="005609AE" w:rsidRPr="00F926F9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F926F9">
        <w:rPr>
          <w:rFonts w:ascii="Verdana" w:hAnsi="Verdana" w:cstheme="minorHAnsi"/>
          <w:sz w:val="18"/>
          <w:szCs w:val="18"/>
        </w:rPr>
        <w:t xml:space="preserve">Je-li Prodávajícím sdružení více osob, platí podmínky </w:t>
      </w:r>
      <w:r w:rsidR="00C62878" w:rsidRPr="00F926F9">
        <w:rPr>
          <w:rFonts w:ascii="Verdana" w:hAnsi="Verdana" w:cstheme="minorHAnsi"/>
          <w:sz w:val="18"/>
          <w:szCs w:val="18"/>
        </w:rPr>
        <w:t xml:space="preserve">tohoto článku VII </w:t>
      </w:r>
      <w:r w:rsidRPr="00F926F9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F926F9">
        <w:rPr>
          <w:rFonts w:ascii="Verdana" w:hAnsi="Verdana" w:cstheme="minorHAnsi"/>
          <w:sz w:val="18"/>
          <w:szCs w:val="18"/>
        </w:rPr>
        <w:t>,</w:t>
      </w:r>
      <w:r w:rsidRPr="00F926F9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65FF7434" w:rsidR="005609AE" w:rsidRPr="00F926F9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F926F9">
        <w:rPr>
          <w:rFonts w:ascii="Verdana" w:hAnsi="Verdana" w:cstheme="minorHAnsi"/>
          <w:sz w:val="18"/>
          <w:szCs w:val="18"/>
        </w:rPr>
        <w:lastRenderedPageBreak/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F926F9">
        <w:rPr>
          <w:rFonts w:ascii="Verdana" w:hAnsi="Verdana" w:cstheme="minorHAnsi"/>
          <w:sz w:val="18"/>
          <w:szCs w:val="18"/>
        </w:rPr>
        <w:t xml:space="preserve"> VII</w:t>
      </w:r>
      <w:r w:rsidRPr="00F926F9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F926F9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F926F9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F926F9">
        <w:rPr>
          <w:rFonts w:ascii="Verdana" w:hAnsi="Verdana" w:cstheme="minorHAnsi"/>
          <w:sz w:val="18"/>
          <w:szCs w:val="18"/>
        </w:rPr>
        <w:t>n</w:t>
      </w:r>
      <w:r w:rsidRPr="00F926F9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F926F9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F926F9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F926F9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F926F9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F926F9">
        <w:rPr>
          <w:rFonts w:ascii="Verdana" w:hAnsi="Verdana" w:cstheme="minorHAnsi"/>
          <w:sz w:val="18"/>
          <w:szCs w:val="18"/>
        </w:rPr>
        <w:t>S</w:t>
      </w:r>
      <w:r w:rsidRPr="00F926F9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3FE8350F" w:rsidR="005609AE" w:rsidRPr="005609AE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F926F9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F926F9">
        <w:rPr>
          <w:rFonts w:ascii="Verdana" w:hAnsi="Verdana" w:cstheme="minorHAnsi"/>
          <w:sz w:val="18"/>
          <w:szCs w:val="18"/>
        </w:rPr>
        <w:t>Kupující je vedle toho oprávněn odstoupit od těch dílčích smluv uzavřených na základě této Rámcové dohody, které ještě nebyly</w:t>
      </w:r>
      <w:r w:rsidR="005609AE">
        <w:rPr>
          <w:rFonts w:ascii="Verdana" w:hAnsi="Verdana" w:cstheme="minorHAnsi"/>
          <w:sz w:val="18"/>
          <w:szCs w:val="18"/>
        </w:rPr>
        <w:t xml:space="preserve"> splněny.</w:t>
      </w:r>
      <w:r w:rsidR="00902651">
        <w:rPr>
          <w:rFonts w:ascii="Verdana" w:hAnsi="Verdana" w:cstheme="minorHAnsi"/>
          <w:sz w:val="18"/>
          <w:szCs w:val="18"/>
        </w:rPr>
        <w:t xml:space="preserve"> Kupující</w:t>
      </w:r>
      <w:r w:rsidR="005609AE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Prodávající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</w:t>
      </w:r>
      <w:r w:rsidR="00902651">
        <w:rPr>
          <w:rFonts w:ascii="Verdana" w:hAnsi="Verdana" w:cstheme="minorHAnsi"/>
          <w:sz w:val="18"/>
          <w:szCs w:val="18"/>
        </w:rPr>
        <w:t>tohoto odstavce</w:t>
      </w:r>
      <w:r w:rsidR="005609AE" w:rsidRPr="00CF3ED5">
        <w:rPr>
          <w:rFonts w:ascii="Verdana" w:hAnsi="Verdana" w:cstheme="minorHAnsi"/>
          <w:sz w:val="18"/>
          <w:szCs w:val="18"/>
        </w:rPr>
        <w:t xml:space="preserve"> smluvní pokutu ve výši </w:t>
      </w:r>
      <w:r w:rsidR="005609AE" w:rsidRPr="00BF53DE">
        <w:rPr>
          <w:rFonts w:ascii="Verdana" w:hAnsi="Verdana" w:cstheme="minorHAnsi"/>
          <w:sz w:val="18"/>
          <w:szCs w:val="18"/>
        </w:rPr>
        <w:t>300</w:t>
      </w:r>
      <w:r w:rsidR="00BF53DE">
        <w:rPr>
          <w:rFonts w:ascii="Verdana" w:hAnsi="Verdana" w:cstheme="minorHAnsi"/>
          <w:sz w:val="18"/>
          <w:szCs w:val="18"/>
        </w:rPr>
        <w:t xml:space="preserve"> </w:t>
      </w:r>
      <w:r w:rsidR="005609AE" w:rsidRPr="00BF53DE">
        <w:rPr>
          <w:rFonts w:ascii="Verdana" w:hAnsi="Verdana" w:cstheme="minorHAnsi"/>
          <w:sz w:val="18"/>
          <w:szCs w:val="18"/>
        </w:rPr>
        <w:t>000 Kč.</w:t>
      </w:r>
      <w:r w:rsidR="005609AE">
        <w:rPr>
          <w:rFonts w:ascii="Verdana" w:hAnsi="Verdana" w:cstheme="minorHAnsi"/>
          <w:sz w:val="18"/>
          <w:szCs w:val="18"/>
        </w:rPr>
        <w:t xml:space="preserve"> 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4867C2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1AE015DB" w14:textId="77777777" w:rsidR="000C4186" w:rsidRPr="008B5521" w:rsidRDefault="000C4186" w:rsidP="000C4186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14:paraId="21B3213E" w14:textId="4CA6A313" w:rsidR="008135F0" w:rsidRPr="008B5521" w:rsidRDefault="008135F0" w:rsidP="004867C2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F926F9">
        <w:rPr>
          <w:rFonts w:ascii="Verdana" w:hAnsi="Verdana" w:cstheme="minorHAnsi"/>
          <w:sz w:val="18"/>
          <w:szCs w:val="18"/>
        </w:rPr>
        <w:t>viz příloha č. 2 této Rámcové dohody</w:t>
      </w:r>
    </w:p>
    <w:p w14:paraId="700F0137" w14:textId="77777777" w:rsidR="008135F0" w:rsidRPr="008B5521" w:rsidRDefault="008135F0" w:rsidP="004867C2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……….,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hyperlink r:id="rId15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……….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……………..</w:t>
      </w:r>
    </w:p>
    <w:p w14:paraId="0AAE95F1" w14:textId="77777777" w:rsidR="008135F0" w:rsidRPr="008B5521" w:rsidRDefault="008135F0" w:rsidP="008135F0">
      <w:pPr>
        <w:spacing w:before="120" w:after="120"/>
        <w:ind w:left="1440"/>
        <w:jc w:val="both"/>
        <w:rPr>
          <w:rFonts w:ascii="Verdana" w:hAnsi="Verdana" w:cstheme="minorHAnsi"/>
          <w:sz w:val="18"/>
          <w:szCs w:val="18"/>
        </w:rPr>
      </w:pP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527DFE2F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F926F9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lastRenderedPageBreak/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4DE8514B" w14:textId="5FA0208A" w:rsidR="00C91666" w:rsidRPr="00426568" w:rsidRDefault="00C91666" w:rsidP="00426568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je vyhotovena ve </w:t>
      </w:r>
      <w:r w:rsidR="00426568"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vyhotoveních, z nichž </w:t>
      </w:r>
      <w:r w:rsidR="00426568">
        <w:rPr>
          <w:rFonts w:ascii="Verdana" w:hAnsi="Verdana" w:cstheme="minorHAnsi"/>
          <w:sz w:val="18"/>
          <w:szCs w:val="18"/>
        </w:rPr>
        <w:t>Kupující</w:t>
      </w:r>
      <w:r w:rsidRPr="002F1CB9">
        <w:rPr>
          <w:rFonts w:ascii="Verdana" w:hAnsi="Verdana" w:cstheme="minorHAnsi"/>
          <w:sz w:val="18"/>
          <w:szCs w:val="18"/>
        </w:rPr>
        <w:t xml:space="preserve"> obdrží </w:t>
      </w:r>
      <w:r w:rsidR="00426568" w:rsidRPr="00426568">
        <w:rPr>
          <w:rFonts w:ascii="Verdana" w:hAnsi="Verdana" w:cstheme="minorHAnsi"/>
          <w:b/>
          <w:bCs/>
          <w:sz w:val="18"/>
          <w:szCs w:val="18"/>
        </w:rPr>
        <w:t>2</w:t>
      </w:r>
      <w:r w:rsidR="00426568">
        <w:rPr>
          <w:rFonts w:ascii="Verdana" w:hAnsi="Verdana" w:cstheme="minorHAnsi"/>
          <w:sz w:val="18"/>
          <w:szCs w:val="18"/>
        </w:rPr>
        <w:t xml:space="preserve"> (dvě)</w:t>
      </w:r>
      <w:r w:rsidRPr="002F1CB9">
        <w:rPr>
          <w:rFonts w:ascii="Verdana" w:hAnsi="Verdana" w:cstheme="minorHAnsi"/>
          <w:sz w:val="18"/>
          <w:szCs w:val="18"/>
        </w:rPr>
        <w:t xml:space="preserve"> vyhotovení a </w:t>
      </w:r>
      <w:r w:rsidR="00426568">
        <w:rPr>
          <w:rFonts w:ascii="Verdana" w:hAnsi="Verdana" w:cstheme="minorHAnsi"/>
          <w:sz w:val="18"/>
          <w:szCs w:val="18"/>
        </w:rPr>
        <w:t>Prodávající</w:t>
      </w:r>
      <w:r w:rsidRPr="002F1CB9">
        <w:rPr>
          <w:rFonts w:ascii="Verdana" w:hAnsi="Verdana" w:cstheme="minorHAnsi"/>
          <w:sz w:val="18"/>
          <w:szCs w:val="18"/>
        </w:rPr>
        <w:t xml:space="preserve"> obdrží </w:t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  <w:r w:rsidRPr="002F1CB9">
        <w:rPr>
          <w:rFonts w:ascii="Verdana" w:hAnsi="Verdana" w:cstheme="minorHAnsi"/>
          <w:sz w:val="18"/>
          <w:szCs w:val="18"/>
        </w:rPr>
        <w:t xml:space="preserve"> vyhotovení.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3F595AFF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40F0C403" w14:textId="77777777" w:rsidR="004F4128" w:rsidRDefault="004F4128">
      <w:pPr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>
        <w:rPr>
          <w:rFonts w:ascii="Verdana" w:hAnsi="Verdana" w:cstheme="minorHAnsi"/>
          <w:b/>
          <w:sz w:val="18"/>
          <w:szCs w:val="18"/>
        </w:rPr>
        <w:br w:type="page"/>
      </w:r>
    </w:p>
    <w:p w14:paraId="79D46AF0" w14:textId="4A087156" w:rsidR="00CC5257" w:rsidRPr="008B5521" w:rsidRDefault="00A02B02" w:rsidP="00BF4D4D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4605C704" w14:textId="77777777" w:rsidR="004F4128" w:rsidRPr="008B5521" w:rsidRDefault="004F4128" w:rsidP="004F412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Obchodní podmínky k rámcové dohodě</w:t>
      </w:r>
    </w:p>
    <w:p w14:paraId="66B0B0F4" w14:textId="77777777" w:rsidR="004F4128" w:rsidRPr="008B5521" w:rsidRDefault="004F4128" w:rsidP="004F412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2 – </w:t>
      </w:r>
      <w:r>
        <w:rPr>
          <w:rFonts w:ascii="Verdana" w:hAnsi="Verdana" w:cstheme="minorHAnsi"/>
          <w:sz w:val="18"/>
          <w:szCs w:val="18"/>
        </w:rPr>
        <w:t>Místa plnění dílčích zakázek</w:t>
      </w:r>
    </w:p>
    <w:p w14:paraId="23816BF1" w14:textId="77777777" w:rsidR="004F4128" w:rsidRPr="008B5521" w:rsidRDefault="004F4128" w:rsidP="004F4128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601DE9">
        <w:rPr>
          <w:rFonts w:ascii="Verdana" w:hAnsi="Verdana" w:cstheme="minorHAnsi"/>
          <w:sz w:val="18"/>
          <w:szCs w:val="18"/>
        </w:rPr>
        <w:t>Příloha č. 3 – Jednotkový ceník</w:t>
      </w:r>
    </w:p>
    <w:p w14:paraId="3716B439" w14:textId="77777777" w:rsidR="004F4128" w:rsidRDefault="004F4128" w:rsidP="004F4128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4 – </w:t>
      </w:r>
      <w:r w:rsidRPr="00E030CB">
        <w:rPr>
          <w:rFonts w:ascii="Verdana" w:hAnsi="Verdana" w:cstheme="minorHAnsi"/>
          <w:sz w:val="18"/>
          <w:szCs w:val="18"/>
          <w:highlight w:val="yellow"/>
        </w:rPr>
        <w:t>Seznam poddodavatelů / Neobsazeno</w:t>
      </w:r>
    </w:p>
    <w:p w14:paraId="7D0CC6F8" w14:textId="77777777" w:rsidR="004F4128" w:rsidRDefault="004F4128" w:rsidP="004F4128">
      <w:pPr>
        <w:pStyle w:val="Zkladntext21"/>
        <w:widowControl w:val="0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 – Analýza nebezpečí a hodnocení rizik</w:t>
      </w:r>
    </w:p>
    <w:p w14:paraId="6E3A173F" w14:textId="77777777" w:rsidR="004F4128" w:rsidRPr="008B5521" w:rsidRDefault="004F4128" w:rsidP="004F4128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Příloha č. 6 – </w:t>
      </w:r>
      <w:r w:rsidRPr="00D82D9C">
        <w:rPr>
          <w:rFonts w:ascii="Verdana" w:hAnsi="Verdana" w:cstheme="minorHAnsi"/>
          <w:sz w:val="18"/>
          <w:szCs w:val="18"/>
        </w:rPr>
        <w:t>Opatření pro postup v případě anonymního oznámení o</w:t>
      </w:r>
      <w:r>
        <w:rPr>
          <w:rFonts w:ascii="Verdana" w:hAnsi="Verdana" w:cstheme="minorHAnsi"/>
          <w:sz w:val="18"/>
          <w:szCs w:val="18"/>
        </w:rPr>
        <w:t xml:space="preserve"> NVS </w:t>
      </w:r>
    </w:p>
    <w:p w14:paraId="459AAF2B" w14:textId="77777777" w:rsidR="004F4128" w:rsidRDefault="004F4128" w:rsidP="004F412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AAC9973" w14:textId="77777777" w:rsidR="004F4128" w:rsidRPr="008B5521" w:rsidRDefault="004F4128" w:rsidP="004F4128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5A3ED205" w14:textId="77777777" w:rsidR="004F4128" w:rsidRPr="008B5521" w:rsidRDefault="004F4128" w:rsidP="004F4128">
      <w:pPr>
        <w:pStyle w:val="acnormalbold"/>
        <w:tabs>
          <w:tab w:val="left" w:pos="4536"/>
        </w:tabs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V</w:t>
      </w:r>
      <w:r>
        <w:rPr>
          <w:rFonts w:ascii="Verdana" w:hAnsi="Verdana" w:cstheme="minorHAnsi"/>
          <w:b w:val="0"/>
          <w:sz w:val="18"/>
          <w:szCs w:val="18"/>
        </w:rPr>
        <w:t> Praze, dne: ………………</w:t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EC3858">
        <w:rPr>
          <w:rFonts w:ascii="Verdana" w:hAnsi="Verdana" w:cstheme="minorHAnsi"/>
          <w:b w:val="0"/>
          <w:sz w:val="18"/>
          <w:szCs w:val="18"/>
          <w:highlight w:val="yellow"/>
        </w:rPr>
        <w:t>V………………, dne: …………………</w:t>
      </w:r>
    </w:p>
    <w:p w14:paraId="370BFC02" w14:textId="77777777" w:rsidR="004F4128" w:rsidRPr="008B5521" w:rsidRDefault="004F4128" w:rsidP="004F4128">
      <w:pPr>
        <w:pStyle w:val="acnormal"/>
        <w:rPr>
          <w:rFonts w:ascii="Verdana" w:hAnsi="Verdana" w:cstheme="minorHAnsi"/>
          <w:sz w:val="18"/>
          <w:szCs w:val="18"/>
        </w:rPr>
      </w:pPr>
    </w:p>
    <w:p w14:paraId="61CFABAC" w14:textId="77777777" w:rsidR="004F4128" w:rsidRDefault="004F4128" w:rsidP="004F4128">
      <w:pPr>
        <w:pStyle w:val="acnormal"/>
        <w:rPr>
          <w:rFonts w:ascii="Verdana" w:hAnsi="Verdana" w:cstheme="minorHAnsi"/>
          <w:sz w:val="18"/>
          <w:szCs w:val="18"/>
        </w:rPr>
      </w:pPr>
    </w:p>
    <w:p w14:paraId="422A9B40" w14:textId="77777777" w:rsidR="004F4128" w:rsidRPr="008B5521" w:rsidRDefault="004F4128" w:rsidP="004F4128">
      <w:pPr>
        <w:pStyle w:val="acnormal"/>
        <w:rPr>
          <w:rFonts w:ascii="Verdana" w:hAnsi="Verdana" w:cstheme="minorHAnsi"/>
          <w:sz w:val="18"/>
          <w:szCs w:val="18"/>
        </w:rPr>
      </w:pPr>
    </w:p>
    <w:p w14:paraId="76F9C23E" w14:textId="77777777" w:rsidR="004F4128" w:rsidRPr="009F2B4C" w:rsidRDefault="004F4128" w:rsidP="004F4128">
      <w:pPr>
        <w:pStyle w:val="acnormalbold"/>
        <w:tabs>
          <w:tab w:val="left" w:pos="4536"/>
        </w:tabs>
        <w:rPr>
          <w:rFonts w:ascii="Verdana" w:hAnsi="Verdana" w:cstheme="minorHAnsi"/>
          <w:sz w:val="18"/>
          <w:szCs w:val="18"/>
        </w:rPr>
      </w:pPr>
      <w:r w:rsidRPr="009F2B4C">
        <w:rPr>
          <w:rFonts w:ascii="Verdana" w:hAnsi="Verdana" w:cstheme="minorHAnsi"/>
          <w:sz w:val="18"/>
          <w:szCs w:val="18"/>
        </w:rPr>
        <w:t>………………………………………</w:t>
      </w:r>
      <w:r w:rsidRPr="009F2B4C">
        <w:rPr>
          <w:rFonts w:ascii="Verdana" w:hAnsi="Verdana" w:cstheme="minorHAnsi"/>
          <w:sz w:val="18"/>
          <w:szCs w:val="18"/>
        </w:rPr>
        <w:tab/>
        <w:t>………………………………………</w:t>
      </w:r>
    </w:p>
    <w:p w14:paraId="669DBFC7" w14:textId="77777777" w:rsidR="004F4128" w:rsidRPr="009F2B4C" w:rsidRDefault="004F4128" w:rsidP="004F4128">
      <w:pPr>
        <w:pStyle w:val="acnormalbold"/>
        <w:tabs>
          <w:tab w:val="left" w:pos="4536"/>
        </w:tabs>
        <w:rPr>
          <w:rFonts w:ascii="Verdana" w:hAnsi="Verdana" w:cstheme="minorHAnsi"/>
          <w:sz w:val="18"/>
          <w:szCs w:val="18"/>
        </w:rPr>
      </w:pPr>
      <w:r w:rsidRPr="009F2B4C">
        <w:rPr>
          <w:rFonts w:ascii="Verdana" w:hAnsi="Verdana" w:cstheme="minorHAnsi"/>
          <w:sz w:val="18"/>
          <w:szCs w:val="18"/>
        </w:rPr>
        <w:t>Ing. Vladimír Filip</w:t>
      </w:r>
      <w:r w:rsidRPr="009F2B4C">
        <w:rPr>
          <w:rFonts w:ascii="Verdana" w:hAnsi="Verdana" w:cstheme="minorHAnsi"/>
          <w:sz w:val="18"/>
          <w:szCs w:val="18"/>
        </w:rPr>
        <w:tab/>
        <w:t>"</w:t>
      </w:r>
      <w:r w:rsidRPr="00783EDC">
        <w:rPr>
          <w:rFonts w:ascii="Verdana" w:hAnsi="Verdana" w:cstheme="minorHAnsi"/>
          <w:sz w:val="18"/>
          <w:szCs w:val="18"/>
          <w:highlight w:val="yellow"/>
        </w:rPr>
        <w:t>[VLOŽÍ ZHOTOVITEL]</w:t>
      </w:r>
      <w:r w:rsidRPr="009F2B4C">
        <w:rPr>
          <w:rFonts w:ascii="Verdana" w:hAnsi="Verdana" w:cstheme="minorHAnsi"/>
          <w:sz w:val="18"/>
          <w:szCs w:val="18"/>
        </w:rPr>
        <w:t>"</w:t>
      </w:r>
    </w:p>
    <w:p w14:paraId="4CD32DDA" w14:textId="77777777" w:rsidR="004F4128" w:rsidRPr="00783EDC" w:rsidRDefault="004F4128" w:rsidP="004F4128">
      <w:pPr>
        <w:pStyle w:val="acnormalbold"/>
        <w:tabs>
          <w:tab w:val="left" w:pos="4536"/>
        </w:tabs>
        <w:rPr>
          <w:rFonts w:ascii="Verdana" w:hAnsi="Verdana" w:cstheme="minorHAnsi"/>
          <w:b w:val="0"/>
          <w:bCs/>
          <w:sz w:val="18"/>
          <w:szCs w:val="18"/>
        </w:rPr>
      </w:pPr>
      <w:r w:rsidRPr="00783EDC">
        <w:rPr>
          <w:rFonts w:ascii="Verdana" w:hAnsi="Verdana" w:cstheme="minorHAnsi"/>
          <w:b w:val="0"/>
          <w:bCs/>
          <w:sz w:val="18"/>
          <w:szCs w:val="18"/>
        </w:rPr>
        <w:t>ředitel Oblastního ředitelství Praha</w:t>
      </w:r>
      <w:r>
        <w:rPr>
          <w:rFonts w:ascii="Verdana" w:hAnsi="Verdana" w:cstheme="minorHAnsi"/>
          <w:b w:val="0"/>
          <w:bCs/>
          <w:sz w:val="18"/>
          <w:szCs w:val="18"/>
        </w:rPr>
        <w:tab/>
      </w:r>
    </w:p>
    <w:p w14:paraId="5C92E800" w14:textId="77777777" w:rsidR="004F4128" w:rsidRPr="00783EDC" w:rsidRDefault="004F4128" w:rsidP="004F4128">
      <w:pPr>
        <w:pStyle w:val="acnormalbold"/>
        <w:tabs>
          <w:tab w:val="left" w:pos="4536"/>
        </w:tabs>
        <w:rPr>
          <w:rFonts w:ascii="Verdana" w:hAnsi="Verdana" w:cstheme="minorHAnsi"/>
          <w:b w:val="0"/>
          <w:bCs/>
          <w:sz w:val="18"/>
          <w:szCs w:val="18"/>
        </w:rPr>
      </w:pPr>
      <w:r w:rsidRPr="00783EDC">
        <w:rPr>
          <w:rFonts w:ascii="Verdana" w:hAnsi="Verdana" w:cstheme="minorHAnsi"/>
          <w:b w:val="0"/>
          <w:bCs/>
          <w:sz w:val="18"/>
          <w:szCs w:val="18"/>
        </w:rPr>
        <w:t xml:space="preserve">Správa železnic, státní organizace </w:t>
      </w:r>
      <w:r>
        <w:rPr>
          <w:rFonts w:ascii="Verdana" w:hAnsi="Verdana" w:cstheme="minorHAnsi"/>
          <w:b w:val="0"/>
          <w:bCs/>
          <w:sz w:val="18"/>
          <w:szCs w:val="18"/>
        </w:rPr>
        <w:tab/>
      </w:r>
    </w:p>
    <w:p w14:paraId="3F7E68A2" w14:textId="77777777" w:rsidR="00131F02" w:rsidRDefault="00131F02" w:rsidP="00131F02">
      <w:pPr>
        <w:pStyle w:val="acnormal"/>
        <w:rPr>
          <w:rFonts w:ascii="Verdana" w:hAnsi="Verdana" w:cstheme="minorHAnsi"/>
          <w:sz w:val="18"/>
          <w:szCs w:val="18"/>
        </w:rPr>
      </w:pPr>
    </w:p>
    <w:p w14:paraId="54C5F9AE" w14:textId="77777777" w:rsidR="004F4128" w:rsidRPr="008B5521" w:rsidRDefault="004F4128" w:rsidP="00131F02">
      <w:pPr>
        <w:pStyle w:val="acnormal"/>
        <w:rPr>
          <w:rFonts w:ascii="Verdana" w:hAnsi="Verdana" w:cstheme="minorHAnsi"/>
          <w:sz w:val="18"/>
          <w:szCs w:val="18"/>
        </w:rPr>
      </w:pPr>
    </w:p>
    <w:p w14:paraId="4CC049B0" w14:textId="77777777" w:rsidR="00131F02" w:rsidRPr="008A5697" w:rsidRDefault="00131F02" w:rsidP="00131F02">
      <w:pPr>
        <w:pStyle w:val="acnormal"/>
        <w:rPr>
          <w:rFonts w:ascii="Verdana" w:hAnsi="Verdana"/>
          <w:sz w:val="18"/>
          <w:szCs w:val="18"/>
        </w:rPr>
      </w:pPr>
      <w:r w:rsidRPr="00A23C77">
        <w:rPr>
          <w:rFonts w:ascii="Verdana" w:hAnsi="Verdana"/>
          <w:sz w:val="18"/>
          <w:szCs w:val="18"/>
        </w:rPr>
        <w:t xml:space="preserve">Tato </w:t>
      </w:r>
      <w:r>
        <w:rPr>
          <w:rFonts w:ascii="Verdana" w:hAnsi="Verdana"/>
          <w:sz w:val="18"/>
          <w:szCs w:val="18"/>
        </w:rPr>
        <w:t xml:space="preserve">Rámcová dohoda </w:t>
      </w:r>
      <w:r w:rsidRPr="00A23C77">
        <w:rPr>
          <w:rFonts w:ascii="Verdana" w:hAnsi="Verdana"/>
          <w:sz w:val="18"/>
          <w:szCs w:val="18"/>
        </w:rPr>
        <w:t>byla uveřejněna prostřednictvím Registru smluv dne ……………</w:t>
      </w:r>
    </w:p>
    <w:p w14:paraId="70EC199D" w14:textId="77777777" w:rsidR="00137760" w:rsidRPr="008B5521" w:rsidRDefault="00137760" w:rsidP="004F14F3">
      <w:pPr>
        <w:rPr>
          <w:rFonts w:ascii="Verdana" w:hAnsi="Verdana" w:cstheme="minorHAnsi"/>
          <w:sz w:val="18"/>
          <w:szCs w:val="18"/>
        </w:rPr>
      </w:pPr>
    </w:p>
    <w:p w14:paraId="00FA9031" w14:textId="4C179153" w:rsidR="00BF4D4D" w:rsidRPr="008B5521" w:rsidRDefault="00BF4D4D" w:rsidP="000C5CCC">
      <w:pPr>
        <w:rPr>
          <w:rFonts w:ascii="Verdana" w:hAnsi="Verdana" w:cstheme="minorHAnsi"/>
          <w:sz w:val="18"/>
          <w:szCs w:val="18"/>
        </w:rPr>
      </w:pPr>
    </w:p>
    <w:sectPr w:rsidR="00BF4D4D" w:rsidRPr="008B5521" w:rsidSect="00881C18"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D460" w14:textId="77777777" w:rsidR="00057936" w:rsidRDefault="00057936" w:rsidP="003706CB">
      <w:pPr>
        <w:spacing w:after="0" w:line="240" w:lineRule="auto"/>
      </w:pPr>
      <w:r>
        <w:separator/>
      </w:r>
    </w:p>
  </w:endnote>
  <w:endnote w:type="continuationSeparator" w:id="0">
    <w:p w14:paraId="3F81A163" w14:textId="77777777" w:rsidR="00057936" w:rsidRDefault="00057936" w:rsidP="003706CB">
      <w:pPr>
        <w:spacing w:after="0" w:line="240" w:lineRule="auto"/>
      </w:pPr>
      <w:r>
        <w:continuationSeparator/>
      </w:r>
    </w:p>
  </w:endnote>
  <w:endnote w:type="continuationNotice" w:id="1">
    <w:p w14:paraId="3DF8B91C" w14:textId="77777777" w:rsidR="00057936" w:rsidRDefault="000579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5B3F1BA9" w14:textId="77777777" w:rsidR="00433CAD" w:rsidRPr="00433CAD" w:rsidRDefault="00433CAD" w:rsidP="00433CAD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bCs/>
              <w:sz w:val="12"/>
            </w:rPr>
          </w:pPr>
          <w:r w:rsidRPr="00433CAD">
            <w:rPr>
              <w:rFonts w:ascii="Verdana" w:eastAsia="Verdana" w:hAnsi="Verdana"/>
              <w:b/>
              <w:bCs/>
              <w:sz w:val="12"/>
            </w:rPr>
            <w:t xml:space="preserve">Oblastní ředitelství Praha </w:t>
          </w:r>
        </w:p>
        <w:p w14:paraId="1F1504DA" w14:textId="77777777" w:rsidR="00433CAD" w:rsidRPr="00433CAD" w:rsidRDefault="00433CAD" w:rsidP="00433CAD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bCs/>
              <w:sz w:val="12"/>
            </w:rPr>
          </w:pPr>
          <w:r w:rsidRPr="00433CAD">
            <w:rPr>
              <w:rFonts w:ascii="Verdana" w:eastAsia="Verdana" w:hAnsi="Verdana"/>
              <w:b/>
              <w:bCs/>
              <w:sz w:val="12"/>
            </w:rPr>
            <w:t>Partyzánská 24</w:t>
          </w:r>
        </w:p>
        <w:p w14:paraId="3EBBBA79" w14:textId="0467EC9A" w:rsidR="003B2DAA" w:rsidRPr="003B2DAA" w:rsidRDefault="00433CAD" w:rsidP="00433CAD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433CAD">
            <w:rPr>
              <w:rFonts w:ascii="Verdana" w:eastAsia="Verdana" w:hAnsi="Verdana"/>
              <w:b/>
              <w:bCs/>
              <w:sz w:val="12"/>
            </w:rPr>
            <w:t>170 00 Praha 7</w:t>
          </w: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9A4FE" w14:textId="77777777" w:rsidR="00057936" w:rsidRDefault="00057936" w:rsidP="003706CB">
      <w:pPr>
        <w:spacing w:after="0" w:line="240" w:lineRule="auto"/>
      </w:pPr>
      <w:r>
        <w:separator/>
      </w:r>
    </w:p>
  </w:footnote>
  <w:footnote w:type="continuationSeparator" w:id="0">
    <w:p w14:paraId="73B96B8C" w14:textId="77777777" w:rsidR="00057936" w:rsidRDefault="00057936" w:rsidP="003706CB">
      <w:pPr>
        <w:spacing w:after="0" w:line="240" w:lineRule="auto"/>
      </w:pPr>
      <w:r>
        <w:continuationSeparator/>
      </w:r>
    </w:p>
  </w:footnote>
  <w:footnote w:type="continuationNotice" w:id="1">
    <w:p w14:paraId="17EFA18B" w14:textId="77777777" w:rsidR="00057936" w:rsidRDefault="000579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062DD3E0" w:rsidR="00925A19" w:rsidRPr="004E6499" w:rsidRDefault="00881C18" w:rsidP="00B27FDA">
    <w:pPr>
      <w:pStyle w:val="Zhlav"/>
      <w:jc w:val="center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35D43"/>
    <w:rsid w:val="00042633"/>
    <w:rsid w:val="00053B1E"/>
    <w:rsid w:val="00055411"/>
    <w:rsid w:val="00057936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0110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158D"/>
    <w:rsid w:val="000F65D4"/>
    <w:rsid w:val="0010193D"/>
    <w:rsid w:val="00110C41"/>
    <w:rsid w:val="001119A2"/>
    <w:rsid w:val="00113027"/>
    <w:rsid w:val="001228C5"/>
    <w:rsid w:val="00125333"/>
    <w:rsid w:val="001302AD"/>
    <w:rsid w:val="00131F02"/>
    <w:rsid w:val="00137760"/>
    <w:rsid w:val="00137BD3"/>
    <w:rsid w:val="00157D66"/>
    <w:rsid w:val="001711F8"/>
    <w:rsid w:val="00173841"/>
    <w:rsid w:val="00173E08"/>
    <w:rsid w:val="00174612"/>
    <w:rsid w:val="0017765F"/>
    <w:rsid w:val="00182BAA"/>
    <w:rsid w:val="0018499F"/>
    <w:rsid w:val="00190A1B"/>
    <w:rsid w:val="00191C76"/>
    <w:rsid w:val="00194826"/>
    <w:rsid w:val="001A0EC9"/>
    <w:rsid w:val="001A3204"/>
    <w:rsid w:val="001A3DB4"/>
    <w:rsid w:val="001A487E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6863"/>
    <w:rsid w:val="001F526D"/>
    <w:rsid w:val="002045B1"/>
    <w:rsid w:val="00207017"/>
    <w:rsid w:val="00211202"/>
    <w:rsid w:val="00212733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EE0"/>
    <w:rsid w:val="002510A3"/>
    <w:rsid w:val="0025176A"/>
    <w:rsid w:val="00252D09"/>
    <w:rsid w:val="00253C01"/>
    <w:rsid w:val="002573D5"/>
    <w:rsid w:val="00270D8D"/>
    <w:rsid w:val="002739E8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D10"/>
    <w:rsid w:val="002D5EE8"/>
    <w:rsid w:val="00303F31"/>
    <w:rsid w:val="00306FC6"/>
    <w:rsid w:val="003120FE"/>
    <w:rsid w:val="003124D9"/>
    <w:rsid w:val="00312CAC"/>
    <w:rsid w:val="00324DFF"/>
    <w:rsid w:val="00342BE3"/>
    <w:rsid w:val="00346D6A"/>
    <w:rsid w:val="003509D2"/>
    <w:rsid w:val="003555F9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37AD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07B74"/>
    <w:rsid w:val="00410560"/>
    <w:rsid w:val="004135D3"/>
    <w:rsid w:val="00425375"/>
    <w:rsid w:val="00426568"/>
    <w:rsid w:val="00433CAD"/>
    <w:rsid w:val="00441BFE"/>
    <w:rsid w:val="0044625A"/>
    <w:rsid w:val="0044630D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5E5"/>
    <w:rsid w:val="004F3758"/>
    <w:rsid w:val="004F4128"/>
    <w:rsid w:val="004F68CA"/>
    <w:rsid w:val="004F786B"/>
    <w:rsid w:val="00500E21"/>
    <w:rsid w:val="005166BE"/>
    <w:rsid w:val="00517588"/>
    <w:rsid w:val="00517F20"/>
    <w:rsid w:val="005306D8"/>
    <w:rsid w:val="005311A5"/>
    <w:rsid w:val="00534DB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4368"/>
    <w:rsid w:val="00576A2A"/>
    <w:rsid w:val="005962BE"/>
    <w:rsid w:val="0059769D"/>
    <w:rsid w:val="005A40FB"/>
    <w:rsid w:val="005A4E1A"/>
    <w:rsid w:val="005A5067"/>
    <w:rsid w:val="005C0F02"/>
    <w:rsid w:val="005C426F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54DB"/>
    <w:rsid w:val="00636005"/>
    <w:rsid w:val="00636907"/>
    <w:rsid w:val="00640C8A"/>
    <w:rsid w:val="006413C4"/>
    <w:rsid w:val="00641AC8"/>
    <w:rsid w:val="00645093"/>
    <w:rsid w:val="006452A8"/>
    <w:rsid w:val="00645F7F"/>
    <w:rsid w:val="00653576"/>
    <w:rsid w:val="006653C8"/>
    <w:rsid w:val="006672B1"/>
    <w:rsid w:val="00670EA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068F"/>
    <w:rsid w:val="006C21B2"/>
    <w:rsid w:val="006C3217"/>
    <w:rsid w:val="006C617A"/>
    <w:rsid w:val="006D1ACE"/>
    <w:rsid w:val="006D4716"/>
    <w:rsid w:val="006E100C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1B70"/>
    <w:rsid w:val="007854CF"/>
    <w:rsid w:val="0078646A"/>
    <w:rsid w:val="007A1D6A"/>
    <w:rsid w:val="007A7666"/>
    <w:rsid w:val="007B2AB1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B1A0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316C1"/>
    <w:rsid w:val="00A316C8"/>
    <w:rsid w:val="00A323DE"/>
    <w:rsid w:val="00A34CB2"/>
    <w:rsid w:val="00A374AA"/>
    <w:rsid w:val="00A46AAE"/>
    <w:rsid w:val="00A606A2"/>
    <w:rsid w:val="00A65560"/>
    <w:rsid w:val="00A72DB9"/>
    <w:rsid w:val="00A7658C"/>
    <w:rsid w:val="00A77CA7"/>
    <w:rsid w:val="00A82598"/>
    <w:rsid w:val="00A92237"/>
    <w:rsid w:val="00A92E45"/>
    <w:rsid w:val="00A976F4"/>
    <w:rsid w:val="00AA239D"/>
    <w:rsid w:val="00AA25B3"/>
    <w:rsid w:val="00AA2A2D"/>
    <w:rsid w:val="00AA435D"/>
    <w:rsid w:val="00AA7FE5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511D"/>
    <w:rsid w:val="00B176EA"/>
    <w:rsid w:val="00B22F67"/>
    <w:rsid w:val="00B24A1F"/>
    <w:rsid w:val="00B2530C"/>
    <w:rsid w:val="00B26887"/>
    <w:rsid w:val="00B26E20"/>
    <w:rsid w:val="00B27FDA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D7195"/>
    <w:rsid w:val="00BE24DE"/>
    <w:rsid w:val="00BE555C"/>
    <w:rsid w:val="00BE7339"/>
    <w:rsid w:val="00BF2011"/>
    <w:rsid w:val="00BF4D4D"/>
    <w:rsid w:val="00BF53DE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81915"/>
    <w:rsid w:val="00C90BCF"/>
    <w:rsid w:val="00C91666"/>
    <w:rsid w:val="00C928F9"/>
    <w:rsid w:val="00C951D3"/>
    <w:rsid w:val="00CA5E7B"/>
    <w:rsid w:val="00CA7C40"/>
    <w:rsid w:val="00CB09BC"/>
    <w:rsid w:val="00CB242C"/>
    <w:rsid w:val="00CB26F1"/>
    <w:rsid w:val="00CB6B7E"/>
    <w:rsid w:val="00CC2D9E"/>
    <w:rsid w:val="00CC5257"/>
    <w:rsid w:val="00CC76B6"/>
    <w:rsid w:val="00CD14C0"/>
    <w:rsid w:val="00CD4616"/>
    <w:rsid w:val="00CD555B"/>
    <w:rsid w:val="00CD5D2A"/>
    <w:rsid w:val="00CE0374"/>
    <w:rsid w:val="00CE041C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A47BA"/>
    <w:rsid w:val="00DB324F"/>
    <w:rsid w:val="00DB33CD"/>
    <w:rsid w:val="00DC2D4A"/>
    <w:rsid w:val="00DC4AD5"/>
    <w:rsid w:val="00DD4F1D"/>
    <w:rsid w:val="00DD613E"/>
    <w:rsid w:val="00DD7514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20499"/>
    <w:rsid w:val="00E3610E"/>
    <w:rsid w:val="00E405CE"/>
    <w:rsid w:val="00E419FD"/>
    <w:rsid w:val="00E46045"/>
    <w:rsid w:val="00E5485A"/>
    <w:rsid w:val="00E57A32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5F80"/>
    <w:rsid w:val="00F16701"/>
    <w:rsid w:val="00F16C52"/>
    <w:rsid w:val="00F22E45"/>
    <w:rsid w:val="00F22ECE"/>
    <w:rsid w:val="00F2499A"/>
    <w:rsid w:val="00F265E8"/>
    <w:rsid w:val="00F37200"/>
    <w:rsid w:val="00F416B4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26F9"/>
    <w:rsid w:val="00F935C4"/>
    <w:rsid w:val="00F9370C"/>
    <w:rsid w:val="00F9718B"/>
    <w:rsid w:val="00FA799E"/>
    <w:rsid w:val="00FB04E9"/>
    <w:rsid w:val="00FB062D"/>
    <w:rsid w:val="00FB0B0B"/>
    <w:rsid w:val="00FB2D4F"/>
    <w:rsid w:val="00FB7FF8"/>
    <w:rsid w:val="00FC00AD"/>
    <w:rsid w:val="00FC4B20"/>
    <w:rsid w:val="00FD1161"/>
    <w:rsid w:val="00FE3EA1"/>
    <w:rsid w:val="00FF0BD3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40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uhnelova@spravazeleznic.cz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PHA@spravazeleznic.cz%20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rma@milanhroch.cz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ezadouci-jednani-a-boj-s-korupc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DF1EA5-FE9C-46E9-A5A2-D226CCFBB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3270</Words>
  <Characters>20928</Characters>
  <Application>Microsoft Office Word</Application>
  <DocSecurity>0</DocSecurity>
  <Lines>1902</Lines>
  <Paragraphs>780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2023-06-20T11:30:00Z</dcterms:created>
  <dcterms:modified xsi:type="dcterms:W3CDTF">2026-03-11T12:25:00Z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